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CE8" w:rsidRDefault="00856CE8" w:rsidP="00856C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«УТВЕРЖДАЮ»</w:t>
      </w:r>
    </w:p>
    <w:p w:rsidR="00856CE8" w:rsidRDefault="00856CE8" w:rsidP="00856C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</w:t>
      </w:r>
      <w:r w:rsidR="00C808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Главный редактор - 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уководитель филиала             </w:t>
      </w:r>
    </w:p>
    <w:p w:rsidR="00856CE8" w:rsidRDefault="00856CE8" w:rsidP="00856C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АО «ТАТМЕДИА»                                               </w:t>
      </w:r>
    </w:p>
    <w:p w:rsidR="00856CE8" w:rsidRDefault="00856CE8" w:rsidP="00856C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Редакция газеты «Сельская новь» </w:t>
      </w:r>
    </w:p>
    <w:p w:rsidR="00856CE8" w:rsidRDefault="00856CE8" w:rsidP="00856C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Л.В.Жаренова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</w:p>
    <w:p w:rsidR="00856CE8" w:rsidRDefault="00856CE8" w:rsidP="00856C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                                                                     </w:t>
      </w:r>
      <w:r w:rsidRPr="00C808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="00223C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</w:t>
      </w:r>
      <w:proofErr w:type="gramStart"/>
      <w:r w:rsidR="00223C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  202</w:t>
      </w:r>
      <w:r w:rsidR="00EC3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proofErr w:type="gramEnd"/>
      <w:r w:rsidRPr="00C808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                                               </w:t>
      </w:r>
    </w:p>
    <w:p w:rsidR="00856CE8" w:rsidRDefault="00856CE8" w:rsidP="00856C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856CE8" w:rsidRDefault="00856CE8" w:rsidP="00856CE8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6CE8" w:rsidRDefault="00856CE8" w:rsidP="00856CE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рекламной акции для подписчиков «</w:t>
      </w:r>
      <w:r w:rsidRPr="00476F76">
        <w:rPr>
          <w:rFonts w:ascii="Times New Roman" w:hAnsi="Times New Roman" w:cs="Times New Roman"/>
          <w:b/>
          <w:sz w:val="24"/>
          <w:szCs w:val="24"/>
        </w:rPr>
        <w:t>Забери свой приз за подписку</w:t>
      </w:r>
      <w:r w:rsidRPr="00476F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!»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положения. Цели акции.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76F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Рекламная акция для подписчиков (далее – Акция) под названием «</w:t>
      </w:r>
      <w:r w:rsidRPr="00476F76">
        <w:rPr>
          <w:rFonts w:ascii="Times New Roman" w:hAnsi="Times New Roman" w:cs="Times New Roman"/>
        </w:rPr>
        <w:t>Забери свой приз за подписку</w:t>
      </w:r>
      <w:r w:rsidR="00A135A0" w:rsidRPr="00476F76">
        <w:rPr>
          <w:rFonts w:ascii="Times New Roman" w:hAnsi="Times New Roman" w:cs="Times New Roman"/>
        </w:rPr>
        <w:t>»</w:t>
      </w:r>
      <w:r w:rsidRPr="00476F76">
        <w:rPr>
          <w:rFonts w:ascii="Times New Roman" w:hAnsi="Times New Roman" w:cs="Times New Roman"/>
        </w:rPr>
        <w:t xml:space="preserve"> </w:t>
      </w: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в целях привлечения физических лиц к оформлению подписки на газету «Сельская </w:t>
      </w:r>
      <w:r w:rsidR="00A135A0"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новь» «</w:t>
      </w:r>
      <w:proofErr w:type="spellStart"/>
      <w:r w:rsidR="00A135A0"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Авыл</w:t>
      </w:r>
      <w:proofErr w:type="spellEnd"/>
      <w:r w:rsidR="00A135A0"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35A0"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таннары</w:t>
      </w:r>
      <w:proofErr w:type="spellEnd"/>
      <w:r w:rsidR="00A135A0"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«Ял </w:t>
      </w:r>
      <w:proofErr w:type="spellStart"/>
      <w:r w:rsidR="00A135A0"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пурнас</w:t>
      </w: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(далее- Организатор).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Акция проводится на территории Аксубаевского района.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рамках проведения Акции Организатор публично обещает выдать награду, установленную в разделе 6 настоящего Положения, лицам, соответствующим требованиям, закрепленным в разделе 4 настоящего Положения, признанным в соответствии с настоящим Положением победителями Акции.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Организатор при проведении настоящей Акции ставит перед собой следующие общественно-полезные цели: повышение уровня культурного развития, сохранение национальных традиций, языка и развитие общего кругозора у участников; популяризация среди населения такого вида досуга, как чтение; возрождение культуры подписки среди жителей Аксубаевского района, а также увеличение реализации товаров, работ, услуг РГ «Сельская новь».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Акция является открытой публичной, так как предложение принять в ней участие обращено к неограниченному кругу лиц, соответствующих требованиям настоящего Положения.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Сведения об Организаторе Акции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Полное наименование Организатора: Филиал АО «ТАТМЕДИА», Редакция Газеты «Сельская новь».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Юридический адрес: 423060, </w:t>
      </w:r>
      <w:proofErr w:type="spellStart"/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Аксубаево, </w:t>
      </w:r>
      <w:proofErr w:type="spellStart"/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Ленина, д.9.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Почтовый адрес: 423060, </w:t>
      </w:r>
      <w:proofErr w:type="spellStart"/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Аксуб</w:t>
      </w:r>
      <w:bookmarkStart w:id="0" w:name="_GoBack"/>
      <w:bookmarkEnd w:id="0"/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аево, </w:t>
      </w:r>
      <w:proofErr w:type="spellStart"/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Ленина, д.9.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Pr="00476F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ИНН 1655144950   КПП 165501001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Сроки проведения Акции: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A502A5">
        <w:rPr>
          <w:rFonts w:ascii="Times New Roman" w:eastAsia="Times New Roman" w:hAnsi="Times New Roman" w:cs="Times New Roman"/>
          <w:sz w:val="24"/>
          <w:szCs w:val="24"/>
          <w:lang w:eastAsia="ru-RU"/>
        </w:rPr>
        <w:t>. Акция проводится в период с 01</w:t>
      </w:r>
      <w:r w:rsidR="005B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02A5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5B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EC356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B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A502A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05BA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55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5BA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476F76"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C14"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5279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Указанный срок включает в себя следующие мероприятия: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Получение Организатором писем от подписчиков, проверка соблюдения условий участия в розыгрыше призов и присвоение порядковог</w:t>
      </w:r>
      <w:r w:rsidR="00A65C4A"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номера письмам – в период с </w:t>
      </w:r>
      <w:r w:rsidR="00A502A5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C37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02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апреля</w:t>
      </w:r>
      <w:r w:rsidR="00223C14" w:rsidRPr="00C37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EC356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A591D" w:rsidRPr="00C37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r w:rsidR="001527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550A1" w:rsidRPr="00A550A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928D3" w:rsidRPr="00C37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3564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r w:rsidR="00A550A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23C14" w:rsidRPr="00C37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15279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37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Письма, поступившие в адрес Организатора после указанной даты, не являются основанием для участия в розыгрыше призов.</w:t>
      </w:r>
    </w:p>
    <w:p w:rsidR="00856CE8" w:rsidRPr="00476F76" w:rsidRDefault="00A65C4A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Розыгрыш призов – </w:t>
      </w:r>
      <w:r w:rsidR="00152797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1A591D" w:rsidRPr="00C37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3564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="0009291B" w:rsidRPr="00C37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291B"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5279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56CE8"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Розыгрыш призов проводится в один этап.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Вручение наград по</w:t>
      </w:r>
      <w:r w:rsidR="001A591D"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бедителям – не позднее </w:t>
      </w:r>
      <w:r w:rsidR="001A591D" w:rsidRPr="00C37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EC356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223C14" w:rsidRPr="00C37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C14"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5279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856CE8" w:rsidRPr="00476F76" w:rsidRDefault="00A65C4A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856CE8"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856CE8"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размещения итогов розыгрыша на сайте www</w:t>
      </w: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.aksubayevo.ru. - </w:t>
      </w:r>
      <w:r w:rsidRPr="00C37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</w:t>
      </w:r>
      <w:r w:rsidR="009928D3" w:rsidRPr="00C37AC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5279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A591D" w:rsidRPr="00C37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3564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r w:rsidR="009928D3" w:rsidRPr="00C37AC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56CE8" w:rsidRPr="00C37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20524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56CE8" w:rsidRPr="00C37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</w:t>
      </w:r>
      <w:r w:rsidR="00856CE8"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Размещению на сайтах подлежит следующая информация: фамилия, инициалы участника Акции, признанного победителем, место проживания (название населённого пункта, район) и наименование приза.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Участники Акции, их права: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 Участником Акции является любое дееспособное физическое лицо, достигшее 18-летнего возраста, выполнившее действия, установленные в пункте 5.1 настоящего Положения (далее по тексту именуемое «Участник»).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Участники имеют права и несут обязанности, установленные действующим законодательством Российской Федерации, а также настоящим Положением.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Условия Акции, место и порядок проведения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Для того чтобы стать Участником Акции лицу, соответствующему требованиям пункта 4.1. настоящего Положения, необходимо совершить следующие действия: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5.1.1. Оформить в период подписной к</w:t>
      </w:r>
      <w:r w:rsidR="00223C14"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ампании на первое полугодие 202</w:t>
      </w:r>
      <w:r w:rsidR="0015279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почте, либо в редакции, либо через интернет, подписку на газету «Сельская новь» «</w:t>
      </w:r>
      <w:proofErr w:type="spellStart"/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Авыл</w:t>
      </w:r>
      <w:proofErr w:type="spellEnd"/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таннары</w:t>
      </w:r>
      <w:proofErr w:type="spellEnd"/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«Ял </w:t>
      </w:r>
      <w:proofErr w:type="spellStart"/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пурнасе</w:t>
      </w:r>
      <w:proofErr w:type="spellEnd"/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65C4A"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(печатные версии) и оплатить ее</w:t>
      </w: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любым доступным способом. Издание должно быть выписано</w:t>
      </w:r>
      <w:r w:rsidR="00223C14"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менее, чем на 6 месяцев 202</w:t>
      </w:r>
      <w:r w:rsidR="0015279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подписного абонемента либо распечатку, подтверждающую факт оплаты подписки через интернет (должна содержать ФИО, наименование выписанных изданий, период подписки и их сумму) необходимо выслать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почте на адрес: 423060, </w:t>
      </w:r>
      <w:proofErr w:type="spellStart"/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Аксубаево, </w:t>
      </w:r>
      <w:proofErr w:type="spellStart"/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Ленина, д.9, с пометкой «Акция», указав контактный телефон и имя подписчика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либо отправить сканированные копии подписного абонемента или распечатки о факте оплаты подписки через интернет на электронный адрес selbuh@mail.ru, указав контактный телефон и имя подписчика.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 В розыгрыше призов в рамках Акции принимают участие все поступившие в адрес Организатора письма, соответствующие пунктам 5.1.1.и 4.1.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 Подписчик может стать Участником розыгрыша призов один раз. Письма, отправленные повторно одним и тем же подписчиком, не регистрируются в качестве заявки на участие в Акции.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5.4.  Поступившим в адрес Организатора в указанный в п. 3.1.1. срок письмам присваиваются индивидуальные номера по порядку – по дате отправки на почтовом штемпеле или в электронном письме; письма с одинаковой датой отправки регистрируются в алфавитном порядке по первым буквам фамилии подписчика.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  Для розыгрыша призового фонда Организатором Акции создается Комиссия в количестве трех человек из числа работников Организатора. Комиссия следит за проведением розыгрыша призового фонда и подтверждает результаты розыгрыша путем подписания протокола каждым членом комиссии. Протокол утверждается главным </w:t>
      </w: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редактором РГ «Сельская новь» и подлежит хранению Организатором проводимого Конкурса.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5.6.  Розыгрыш проводится в назначенный день в редакции газеты «Сельская новь» в присутствии Комиссии (п.5.5), сторонних наблюдателей (не более семи человек, явившихся по собственному желанию).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5.7. Розыгрыш призов проводится путем извлечения из лототрона карточек с порядковыми номерами от 1, количество карточек соответствует числу писем, поступивших Организатору Акции и зарегистрированных под соответствующими номерами.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Выигравшим соответствующий приз признается лицо, зарегистрированный номер письма, которого соответствует номеру карточки, извлеченной из лототрона.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Призы разыгрываются в следующем порядке: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5.9.1.  Все призы по п.6.1.1.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5.9.2.  Приз по п.6.1.2.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5.9.3.  Приз по п.6.1.3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15279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Любой Участник Акции вправе ознакомиться с результатами Акции, зафиксированными в Протоколе. 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Призовой фонд: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Призовой фонд Акции состоит из следующих призов:</w:t>
      </w:r>
    </w:p>
    <w:tbl>
      <w:tblPr>
        <w:tblW w:w="90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503"/>
        <w:gridCol w:w="1499"/>
      </w:tblGrid>
      <w:tr w:rsidR="00205243" w:rsidRPr="00476F76" w:rsidTr="00205243"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5243" w:rsidRPr="00476F76" w:rsidRDefault="00205243" w:rsidP="00476F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F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5243" w:rsidRPr="00476F76" w:rsidRDefault="00205243" w:rsidP="00476F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F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205243" w:rsidRPr="00476F76" w:rsidTr="00205243">
        <w:tc>
          <w:tcPr>
            <w:tcW w:w="7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5243" w:rsidRPr="00476F76" w:rsidRDefault="00205243" w:rsidP="00EC356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 г</w:t>
            </w:r>
            <w:r w:rsidRPr="00476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лавный приз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Соковарка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5243" w:rsidRPr="00476F76" w:rsidRDefault="00205243" w:rsidP="00476F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243" w:rsidRPr="00476F76" w:rsidTr="00205243">
        <w:trPr>
          <w:trHeight w:val="442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5243" w:rsidRPr="00476F76" w:rsidRDefault="00205243" w:rsidP="00EC356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.1.2</w:t>
            </w:r>
            <w:r w:rsidRPr="00476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место – </w:t>
            </w:r>
            <w:r w:rsidR="00EC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Лапше резка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05243" w:rsidRPr="00476F76" w:rsidRDefault="00205243" w:rsidP="00476F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243" w:rsidRPr="00476F76" w:rsidTr="00205243">
        <w:trPr>
          <w:trHeight w:val="442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05243" w:rsidRPr="007B671F" w:rsidRDefault="00205243" w:rsidP="00EC356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6.1.2. 3 место – </w:t>
            </w:r>
            <w:r w:rsidR="00EC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Опрыскиватель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05243" w:rsidRPr="00476F76" w:rsidRDefault="00205243" w:rsidP="00476F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243" w:rsidRPr="00476F76" w:rsidTr="00205243">
        <w:tc>
          <w:tcPr>
            <w:tcW w:w="7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5243" w:rsidRPr="00476F76" w:rsidRDefault="00205243" w:rsidP="00476F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5243" w:rsidRPr="00476F76" w:rsidRDefault="00205243" w:rsidP="00476F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5915" w:rsidRPr="0068321C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Общи</w:t>
      </w:r>
      <w:r w:rsidR="002732AA"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призовой фонд составляет </w:t>
      </w:r>
      <w:r w:rsidR="00EC3564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</w:t>
      </w:r>
      <w:r w:rsidR="002052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тысяч </w:t>
      </w:r>
      <w:r w:rsidR="00EC35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триста шестьдесят</w:t>
      </w:r>
      <w:r w:rsidR="0068321C" w:rsidRPr="006832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рублей 00 копеек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Порядок вручения призов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Вручение призов, указанных в пункте 6, происходит посредством приглашения Участников Акции в РГ «Сельская новь», либо выезда представителей газеты по месту проживания победителя.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Участники, получающие призы п.6</w:t>
      </w:r>
      <w:r w:rsidR="0009291B"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.1.1, п.6.1.2, п.6.1.3.</w:t>
      </w: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подтверждают Организатору Акции свою личность путем предъявления копии паспорта, удостоверяющего его личность.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Участники, получающие призы п.6.1.1, п.6.1.2, п.6.1.3. сообщают Организатору сведения, необходимые для исполнения им функции налогового агента в соответствии с дей</w:t>
      </w:r>
      <w:r w:rsidR="00ED0A51"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ствующим законодательством, путе</w:t>
      </w: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м предъявления копий паспорта, ИНН и Пенсионного страхового свидетельства, а также заключают Договор дарения с Организатором Акции.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Организатор не несет ответственности за недостоверность сведений, предоставляемых Участниками.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8. Способ и порядок информирования о сроках и условиях проведения Акции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Правила для открытого доступа размещаются в сети интернет на сайте: www.aksubayevo.ru  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В случае изменения правил или отмены Акции информация об этом будет размещена Организатором в сети Интернет на www.aksubayevo.ru   в течение одного рабочего дня с даты принятия решения.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Организатор вправе изменить настоящее Положение или отм</w:t>
      </w:r>
      <w:r w:rsidR="002732AA"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енить</w:t>
      </w:r>
      <w:r w:rsidR="00476F76"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Акцию не позднее </w:t>
      </w:r>
      <w:r w:rsidR="00476F76" w:rsidRPr="00C37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EC3564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8D625B" w:rsidRPr="00C37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EC356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37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Порядок хранения невостребованных призов и порядок их востребования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Невостребованные призы (в том числе в случае не полностью указанных Участником Акции сведений по п.5.1.) в течение 3-х месяцев хранятся у Организатора с даты опубликования итогов розыгрыша.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В том случае, если Участник розыгрыша не востребует награду в 3-месячный срок после даты окончания срока проведения Акции, призы считаются невостребованными и остаются в собственности Организатора, который может использовать их по своему усмотрению.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Авторские права, персональные данные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Участие в настоящей Акции предполагает, что Участник соглашается давать рекламные интервью об участии в Акции в средствах массовой информации, включая </w:t>
      </w:r>
      <w:proofErr w:type="spellStart"/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</w:t>
      </w:r>
      <w:proofErr w:type="spellEnd"/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соглашается на личную съемку без уплаты за это какого-либо вознаграждения, а также соглашается на получение от Организатора корреспонденции и телефонных звонков, касающихся настоящей Акции.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Организатор оставляет за собой право на использование имен и фамилий, участников Акции без специального на то согласия Участников Акции и без выплаты какого-либо денежного вознаграждения.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Особые условия: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Установленные в п.6 призы не обмениваются и не могут быть заменены денежным эквивалентом.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Все Участники Акции самостоятельно оплачивают все расходы, понесенные ими в связи с участием в Акции, кроме тех расходов, которые прямо указаны в настоящем Положении, как расходы, производимые за счет Организатора.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Все участники, которым вручены призы, самостоятельно несут расходы, связанные с налогообложением приза в соответствии с законодательством РФ о налогах и сборах.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11.4. Участники Акции предоставляют Организатору Акции свои персональные данные (ФИО, адрес, телефон, e-</w:t>
      </w:r>
      <w:proofErr w:type="spellStart"/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дают свое согласие на их обработку. При этом участие в Акции будет являться автоматическим присоединением (согласием) с предоставлением персональных данных Организатору Акции. Дополнительного согласия от Участника Акции на предоставление персональных данных не требуется.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11.5. Принимая участие в Акции, Участник соглашается с тем, что его персональные данные, а именно фамилия, имя и отчество и район проживания будут опубликованы при размещении итог</w:t>
      </w:r>
      <w:r w:rsidR="00B06651"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Акции в соответствии с п.3.</w:t>
      </w: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Правил.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11.6. Персональные данные, в </w:t>
      </w:r>
      <w:proofErr w:type="spellStart"/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номер телефона и/или почтовый адрес Участника будет использоваться исключительно в связи с настоящей Акцией, и не будет предоставляться никаким третьим лицам для целей, не связанных с Акцией.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11.7. Факт участия в настоящей Акции означает полное согласие Участника с настоящим Положением.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11.8. Участники Акции, принимая в ней участие, не имеют права требовать от Организатора возмещения расходов, связанных с оформлением подписки в любом случае, в том числе – в случае не присуждения Участнику приза, отказа участника от участия в Акции, изменения условий Акции или отмены Акции.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11.9. Все спорные вопросы, касающиеся настоящей Акции, регулируются на основе действующего законодательства РФ.</w:t>
      </w:r>
    </w:p>
    <w:p w:rsidR="00856CE8" w:rsidRPr="00476F76" w:rsidRDefault="00856CE8" w:rsidP="0047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76">
        <w:rPr>
          <w:rFonts w:ascii="Times New Roman" w:eastAsia="Times New Roman" w:hAnsi="Times New Roman" w:cs="Times New Roman"/>
          <w:sz w:val="24"/>
          <w:szCs w:val="24"/>
          <w:lang w:eastAsia="ru-RU"/>
        </w:rPr>
        <w:t>11.10. Не допускаются к участию в Акции сотрудники Организатора Акции</w:t>
      </w:r>
      <w:r w:rsidR="00C37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члены их семей.</w:t>
      </w:r>
    </w:p>
    <w:p w:rsidR="00856CE8" w:rsidRDefault="00856CE8" w:rsidP="00856CE8"/>
    <w:p w:rsidR="005472E4" w:rsidRDefault="005472E4"/>
    <w:sectPr w:rsidR="00547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642"/>
    <w:rsid w:val="0009291B"/>
    <w:rsid w:val="00152797"/>
    <w:rsid w:val="00171D10"/>
    <w:rsid w:val="001772AD"/>
    <w:rsid w:val="001A591D"/>
    <w:rsid w:val="00205243"/>
    <w:rsid w:val="00217BA7"/>
    <w:rsid w:val="00223C14"/>
    <w:rsid w:val="002732AA"/>
    <w:rsid w:val="00476F76"/>
    <w:rsid w:val="0048081E"/>
    <w:rsid w:val="005472E4"/>
    <w:rsid w:val="005B5AC2"/>
    <w:rsid w:val="0068321C"/>
    <w:rsid w:val="00780834"/>
    <w:rsid w:val="007B671F"/>
    <w:rsid w:val="00805BA2"/>
    <w:rsid w:val="00856CE8"/>
    <w:rsid w:val="00894BD5"/>
    <w:rsid w:val="008D625B"/>
    <w:rsid w:val="009928D3"/>
    <w:rsid w:val="009E404C"/>
    <w:rsid w:val="00A135A0"/>
    <w:rsid w:val="00A502A5"/>
    <w:rsid w:val="00A550A1"/>
    <w:rsid w:val="00A65C4A"/>
    <w:rsid w:val="00B06651"/>
    <w:rsid w:val="00C37AC3"/>
    <w:rsid w:val="00C80854"/>
    <w:rsid w:val="00D00D43"/>
    <w:rsid w:val="00EC3564"/>
    <w:rsid w:val="00ED0A51"/>
    <w:rsid w:val="00F55915"/>
    <w:rsid w:val="00FF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616AD"/>
  <w15:chartTrackingRefBased/>
  <w15:docId w15:val="{DF05A5EB-7538-45D7-B0F9-DEB9F192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CE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32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3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5</Pages>
  <Words>1663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TATMEDIA</Company>
  <LinksUpToDate>false</LinksUpToDate>
  <CharactersWithSpaces>11122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Рания Р. Минигулова</dc:creator>
  <cp:keywords/>
  <dc:description/>
  <cp:lastModifiedBy>Рания Р. Минигулова</cp:lastModifiedBy>
  <cp:revision>26</cp:revision>
  <cp:lastPrinted>2025-06-04T07:58:00Z</cp:lastPrinted>
  <dcterms:created xsi:type="dcterms:W3CDTF">2023-11-29T12:56:00Z</dcterms:created>
  <dcterms:modified xsi:type="dcterms:W3CDTF">2025-06-04T07:58:00Z</dcterms:modified>
</cp:coreProperties>
</file>